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9CA48" w14:textId="77777777" w:rsidR="002515E6" w:rsidRPr="008014FD" w:rsidRDefault="002515E6" w:rsidP="002515E6">
      <w:pPr>
        <w:rPr>
          <w:b/>
          <w:bCs/>
        </w:rPr>
      </w:pPr>
      <w:r w:rsidRPr="008014FD">
        <w:rPr>
          <w:b/>
          <w:bCs/>
        </w:rPr>
        <w:t>Informace o zpracování osobních údajů</w:t>
      </w:r>
    </w:p>
    <w:p w14:paraId="2851E840" w14:textId="77777777" w:rsidR="002515E6" w:rsidRPr="001B0645" w:rsidRDefault="002515E6" w:rsidP="002515E6">
      <w:r w:rsidRPr="001B0645">
        <w:t>Tento dokument je určen jako informační doložka; nemá automaticky představovat souhlas se zpracováním osobních údajů.</w:t>
      </w:r>
    </w:p>
    <w:p w14:paraId="6947ACA6" w14:textId="77777777" w:rsidR="002515E6" w:rsidRPr="001B0645" w:rsidRDefault="002515E6" w:rsidP="002515E6">
      <w:r w:rsidRPr="001B0645">
        <w:rPr>
          <w:b/>
          <w:bCs/>
        </w:rPr>
        <w:t>Správce osobních údajů</w:t>
      </w:r>
    </w:p>
    <w:p w14:paraId="7DB74E7E" w14:textId="77777777" w:rsidR="002515E6" w:rsidRPr="001B0645" w:rsidRDefault="002515E6" w:rsidP="002515E6">
      <w:r w:rsidRPr="001B0645">
        <w:rPr>
          <w:b/>
          <w:bCs/>
        </w:rPr>
        <w:t>Jméno a příjmení:</w:t>
      </w:r>
      <w:r>
        <w:t xml:space="preserve"> Mgr. Jaroslava Barbora Novotná</w:t>
      </w:r>
    </w:p>
    <w:p w14:paraId="7C4B3114" w14:textId="77777777" w:rsidR="002515E6" w:rsidRPr="001B0645" w:rsidRDefault="002515E6" w:rsidP="002515E6">
      <w:r w:rsidRPr="001B0645">
        <w:rPr>
          <w:b/>
          <w:bCs/>
        </w:rPr>
        <w:t>IČO</w:t>
      </w:r>
      <w:r>
        <w:rPr>
          <w:b/>
          <w:bCs/>
        </w:rPr>
        <w:t>: 63143151</w:t>
      </w:r>
    </w:p>
    <w:p w14:paraId="6BA6CF76" w14:textId="77777777" w:rsidR="002515E6" w:rsidRPr="001B0645" w:rsidRDefault="002515E6" w:rsidP="002515E6">
      <w:r w:rsidRPr="001B0645">
        <w:rPr>
          <w:b/>
          <w:bCs/>
        </w:rPr>
        <w:t>Adresa:</w:t>
      </w:r>
      <w:r>
        <w:t xml:space="preserve"> Dlouhá 1964/47, Litoměřice 412 01</w:t>
      </w:r>
    </w:p>
    <w:p w14:paraId="7971E42A" w14:textId="77777777" w:rsidR="002515E6" w:rsidRPr="001B0645" w:rsidRDefault="002515E6" w:rsidP="002515E6">
      <w:r w:rsidRPr="001B0645">
        <w:rPr>
          <w:b/>
          <w:bCs/>
        </w:rPr>
        <w:t>E-mail:</w:t>
      </w:r>
      <w:r>
        <w:t xml:space="preserve"> blizsobeppbn@seznam.cz</w:t>
      </w:r>
    </w:p>
    <w:p w14:paraId="214B1AAB" w14:textId="77777777" w:rsidR="002515E6" w:rsidRPr="001B0645" w:rsidRDefault="002515E6" w:rsidP="002515E6">
      <w:proofErr w:type="gramStart"/>
      <w:r w:rsidRPr="001B0645">
        <w:rPr>
          <w:b/>
          <w:bCs/>
        </w:rPr>
        <w:t>Telefon</w:t>
      </w:r>
      <w:r>
        <w:rPr>
          <w:b/>
          <w:bCs/>
        </w:rPr>
        <w:t>:  +</w:t>
      </w:r>
      <w:proofErr w:type="gramEnd"/>
      <w:r>
        <w:rPr>
          <w:b/>
          <w:bCs/>
        </w:rPr>
        <w:t>420 734 102 067</w:t>
      </w:r>
    </w:p>
    <w:p w14:paraId="594ACBE4" w14:textId="77777777" w:rsidR="002515E6" w:rsidRPr="001B0645" w:rsidRDefault="002515E6" w:rsidP="002515E6">
      <w:r w:rsidRPr="001B0645">
        <w:rPr>
          <w:b/>
          <w:bCs/>
        </w:rPr>
        <w:t>Jaké údaje mohou být zpracovávány</w:t>
      </w:r>
    </w:p>
    <w:p w14:paraId="257CC564" w14:textId="77777777" w:rsidR="002515E6" w:rsidRPr="001B0645" w:rsidRDefault="002515E6" w:rsidP="002515E6">
      <w:r w:rsidRPr="001B0645">
        <w:t>Jméno a příjmení, datum narození, kontaktní údaje, údaje potřebné pro organizaci konzultací a jejich úhradu a informace sdělené v průběhu poradenské spolupráce v rozsahu nezbytném pro poskytování služby.</w:t>
      </w:r>
    </w:p>
    <w:p w14:paraId="3EAD65D2" w14:textId="77777777" w:rsidR="002515E6" w:rsidRPr="001B0645" w:rsidRDefault="002515E6" w:rsidP="002515E6">
      <w:r w:rsidRPr="001B0645">
        <w:rPr>
          <w:b/>
          <w:bCs/>
        </w:rPr>
        <w:t>Účely zpracování</w:t>
      </w:r>
    </w:p>
    <w:p w14:paraId="1D27F0A0" w14:textId="77777777" w:rsidR="002515E6" w:rsidRPr="001B0645" w:rsidRDefault="002515E6" w:rsidP="002515E6">
      <w:r w:rsidRPr="001B0645">
        <w:t>Zejména sjednání a poskytování poradenské služby, komunikace s klientem a zákonným zástupcem, vedení nezbytné dokumentace, evidence plateb a plnění právních povinností.</w:t>
      </w:r>
    </w:p>
    <w:p w14:paraId="2046DA9B" w14:textId="77777777" w:rsidR="002515E6" w:rsidRPr="001B0645" w:rsidRDefault="002515E6" w:rsidP="002515E6">
      <w:r w:rsidRPr="001B0645">
        <w:rPr>
          <w:b/>
          <w:bCs/>
        </w:rPr>
        <w:t>Právní základ</w:t>
      </w:r>
    </w:p>
    <w:p w14:paraId="593D33CA" w14:textId="77777777" w:rsidR="002515E6" w:rsidRPr="001B0645" w:rsidRDefault="002515E6" w:rsidP="002515E6">
      <w:r w:rsidRPr="001B0645">
        <w:t>Konkrétní právní základ zpracování je třeba nastavit podle skutečného způsobu vedení praxe a jednotlivých kategorií údajů. Zpracování se nemá opírat o souhlas tam, kde existuje jiný vhodný právní základ.</w:t>
      </w:r>
    </w:p>
    <w:p w14:paraId="1BF8B12A" w14:textId="77777777" w:rsidR="002515E6" w:rsidRPr="001B0645" w:rsidRDefault="002515E6" w:rsidP="002515E6">
      <w:r w:rsidRPr="001B0645">
        <w:rPr>
          <w:b/>
          <w:bCs/>
        </w:rPr>
        <w:t>Příjemci údajů</w:t>
      </w:r>
    </w:p>
    <w:p w14:paraId="2EB15780" w14:textId="77777777" w:rsidR="002515E6" w:rsidRPr="001B0645" w:rsidRDefault="002515E6" w:rsidP="002515E6">
      <w:r w:rsidRPr="001B0645">
        <w:t>Osobní údaje nejsou poskytovány třetím osobám bez právního důvodu nebo jiného platného oprávnění. V nezbytných případech mohou být údaje zpřístupněny osobám či orgánům, pokud to vyžaduje zákon nebo je to nutné k ochraně života, zdraví či bezpečí.</w:t>
      </w:r>
    </w:p>
    <w:p w14:paraId="647688AA" w14:textId="77777777" w:rsidR="002515E6" w:rsidRPr="001B0645" w:rsidRDefault="002515E6" w:rsidP="002515E6">
      <w:r w:rsidRPr="001B0645">
        <w:rPr>
          <w:b/>
          <w:bCs/>
        </w:rPr>
        <w:t>Doba uchování</w:t>
      </w:r>
    </w:p>
    <w:p w14:paraId="3265C052" w14:textId="77777777" w:rsidR="002515E6" w:rsidRPr="001B0645" w:rsidRDefault="002515E6" w:rsidP="002515E6">
      <w:r w:rsidRPr="001B0645">
        <w:t>Údaje jsou uchovávány po dobu nezbytnou pro stanovené účely a v souladu s příslušnými právními povinnostmi. Konkrétní lhůty je vhodné stanovit podle skutečného režimu dokumentace a daňových povinností.</w:t>
      </w:r>
    </w:p>
    <w:p w14:paraId="048FC61C" w14:textId="77777777" w:rsidR="002515E6" w:rsidRPr="001B0645" w:rsidRDefault="002515E6" w:rsidP="002515E6">
      <w:r w:rsidRPr="001B0645">
        <w:rPr>
          <w:b/>
          <w:bCs/>
        </w:rPr>
        <w:t>Práva subjektu údajů</w:t>
      </w:r>
    </w:p>
    <w:p w14:paraId="1AAFDC1E" w14:textId="77777777" w:rsidR="002515E6" w:rsidRPr="001B0645" w:rsidRDefault="002515E6" w:rsidP="002515E6">
      <w:r w:rsidRPr="001B0645">
        <w:t>V rozsahu stanoveném GDPR může subjekt údajů uplatnit zejména právo na přístup, opravu, výmaz, omezení zpracování a další práva podle konkrétního právního základu.</w:t>
      </w:r>
    </w:p>
    <w:p w14:paraId="679C2A5C" w14:textId="77777777" w:rsidR="002515E6" w:rsidRPr="001B0645" w:rsidRDefault="002515E6" w:rsidP="002515E6">
      <w:r w:rsidRPr="001B0645">
        <w:t>Kontakt pro uplatnění práv:</w:t>
      </w:r>
      <w:r>
        <w:t xml:space="preserve"> v sekci Kontakty</w:t>
      </w:r>
    </w:p>
    <w:p w14:paraId="2678A8BA" w14:textId="77777777" w:rsidR="002515E6" w:rsidRDefault="002515E6"/>
    <w:sectPr w:rsidR="002515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5E6"/>
    <w:rsid w:val="002515E6"/>
    <w:rsid w:val="00573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3DFDB"/>
  <w15:chartTrackingRefBased/>
  <w15:docId w15:val="{B319FEE1-1B9C-404B-BEF9-3572D87EA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515E6"/>
    <w:pPr>
      <w:spacing w:line="259" w:lineRule="auto"/>
    </w:pPr>
    <w:rPr>
      <w:sz w:val="22"/>
      <w:szCs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2515E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515E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515E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515E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515E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515E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515E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515E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515E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515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515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515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515E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515E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515E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515E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515E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515E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515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515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515E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515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515E6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2515E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515E6"/>
    <w:pPr>
      <w:spacing w:line="278" w:lineRule="auto"/>
      <w:ind w:left="720"/>
      <w:contextualSpacing/>
    </w:pPr>
    <w:rPr>
      <w:sz w:val="24"/>
      <w:szCs w:val="24"/>
    </w:rPr>
  </w:style>
  <w:style w:type="character" w:styleId="Zdraznnintenzivn">
    <w:name w:val="Intense Emphasis"/>
    <w:basedOn w:val="Standardnpsmoodstavce"/>
    <w:uiPriority w:val="21"/>
    <w:qFormat/>
    <w:rsid w:val="002515E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515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515E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515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Havel Marius (S-PEF)</dc:creator>
  <cp:keywords/>
  <dc:description/>
  <cp:lastModifiedBy>Havel Marius (S-PEF)</cp:lastModifiedBy>
  <cp:revision>1</cp:revision>
  <dcterms:created xsi:type="dcterms:W3CDTF">2026-10-11T12:23:00Z</dcterms:created>
  <dcterms:modified xsi:type="dcterms:W3CDTF">2026-10-11T12:23:00Z</dcterms:modified>
</cp:coreProperties>
</file>